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DBB3" w14:textId="77777777" w:rsidR="00303108" w:rsidRDefault="00303108" w:rsidP="0080319E">
      <w:pPr>
        <w:jc w:val="center"/>
        <w:rPr>
          <w:rFonts w:asciiTheme="majorHAnsi" w:hAnsiTheme="majorHAnsi"/>
          <w:b/>
          <w:sz w:val="28"/>
        </w:rPr>
      </w:pPr>
      <w:r>
        <w:rPr>
          <w:rFonts w:asciiTheme="majorHAnsi" w:hAnsiTheme="majorHAnsi"/>
          <w:b/>
          <w:sz w:val="28"/>
        </w:rPr>
        <w:t>Future Problem Solvers:</w:t>
      </w:r>
    </w:p>
    <w:p w14:paraId="68C41C2B" w14:textId="77777777" w:rsidR="00303108" w:rsidRPr="00303108" w:rsidRDefault="00303108" w:rsidP="00303108">
      <w:pPr>
        <w:jc w:val="center"/>
        <w:rPr>
          <w:rFonts w:asciiTheme="majorHAnsi" w:hAnsiTheme="majorHAnsi"/>
          <w:b/>
          <w:sz w:val="32"/>
          <w:u w:val="single"/>
        </w:rPr>
      </w:pPr>
      <w:r w:rsidRPr="00303108">
        <w:rPr>
          <w:rFonts w:asciiTheme="majorHAnsi" w:hAnsiTheme="majorHAnsi"/>
          <w:b/>
          <w:sz w:val="32"/>
          <w:u w:val="single"/>
        </w:rPr>
        <w:t>Africa South of the Sahara</w:t>
      </w:r>
    </w:p>
    <w:p w14:paraId="46799C06" w14:textId="77777777" w:rsidR="00303108" w:rsidRPr="00303108" w:rsidRDefault="00303108" w:rsidP="00303108">
      <w:pPr>
        <w:jc w:val="center"/>
        <w:rPr>
          <w:rFonts w:asciiTheme="majorHAnsi" w:hAnsiTheme="majorHAnsi"/>
          <w:b/>
          <w:sz w:val="36"/>
        </w:rPr>
      </w:pPr>
      <w:r>
        <w:rPr>
          <w:rFonts w:asciiTheme="majorHAnsi" w:hAnsiTheme="majorHAnsi"/>
          <w:b/>
          <w:sz w:val="36"/>
        </w:rPr>
        <w:t>Context</w:t>
      </w:r>
    </w:p>
    <w:p w14:paraId="42637C6E" w14:textId="77777777" w:rsidR="00303108" w:rsidRPr="00303108" w:rsidRDefault="00303108">
      <w:pPr>
        <w:rPr>
          <w:rFonts w:asciiTheme="majorHAnsi" w:hAnsiTheme="majorHAnsi"/>
        </w:rPr>
      </w:pPr>
    </w:p>
    <w:p w14:paraId="7DA9512A" w14:textId="77777777" w:rsidR="00303108" w:rsidRPr="00303108" w:rsidRDefault="00303108">
      <w:pPr>
        <w:rPr>
          <w:rFonts w:asciiTheme="majorHAnsi" w:hAnsiTheme="majorHAnsi"/>
        </w:rPr>
      </w:pPr>
      <w:r w:rsidRPr="00303108">
        <w:rPr>
          <w:rFonts w:asciiTheme="majorHAnsi" w:hAnsiTheme="majorHAnsi"/>
        </w:rPr>
        <w:t>Africa south of the Sahara presents a rich mosaic of ethnic groups who speak hundreds of languages.  Over the past 50 years, a number of countries in the region have gained independence.  Today they are working toward greater political and economic unity.  They are also strengthening their voice in global affairs through such international organizations as the United Nations.</w:t>
      </w:r>
    </w:p>
    <w:p w14:paraId="639BA3DA" w14:textId="77777777" w:rsidR="00303108" w:rsidRPr="00303108" w:rsidRDefault="00303108">
      <w:pPr>
        <w:rPr>
          <w:rFonts w:asciiTheme="majorHAnsi" w:hAnsiTheme="majorHAnsi"/>
        </w:rPr>
      </w:pPr>
    </w:p>
    <w:p w14:paraId="64E9DC1A" w14:textId="77777777" w:rsidR="00303108" w:rsidRPr="00303108" w:rsidRDefault="00303108">
      <w:pPr>
        <w:rPr>
          <w:rFonts w:asciiTheme="majorHAnsi" w:hAnsiTheme="majorHAnsi"/>
        </w:rPr>
      </w:pPr>
      <w:r w:rsidRPr="00303108">
        <w:rPr>
          <w:rFonts w:asciiTheme="majorHAnsi" w:hAnsiTheme="majorHAnsi"/>
        </w:rPr>
        <w:t>Straddling the Equator, Africa south of the Sahara encompasses about 9.5 mill</w:t>
      </w:r>
      <w:bookmarkStart w:id="0" w:name="_GoBack"/>
      <w:bookmarkEnd w:id="0"/>
      <w:r w:rsidRPr="00303108">
        <w:rPr>
          <w:rFonts w:asciiTheme="majorHAnsi" w:hAnsiTheme="majorHAnsi"/>
        </w:rPr>
        <w:t xml:space="preserve">ion square miles and nearly 50 countries.  It is a region of immense plateaus that rise, like steps, from west to east across the continent.  Several great rivers flow across this landscape.  As the rivers journey to the sea, they cascade from one plateau to the next, creating spectacular waterfalls.  </w:t>
      </w:r>
    </w:p>
    <w:p w14:paraId="7AADBF96" w14:textId="77777777" w:rsidR="00303108" w:rsidRPr="00303108" w:rsidRDefault="00303108">
      <w:pPr>
        <w:rPr>
          <w:rFonts w:asciiTheme="majorHAnsi" w:hAnsiTheme="majorHAnsi"/>
        </w:rPr>
      </w:pPr>
    </w:p>
    <w:p w14:paraId="769BDE24" w14:textId="77777777" w:rsidR="00303108" w:rsidRPr="00303108" w:rsidRDefault="00303108">
      <w:pPr>
        <w:rPr>
          <w:rFonts w:asciiTheme="majorHAnsi" w:hAnsiTheme="majorHAnsi"/>
        </w:rPr>
      </w:pPr>
      <w:r w:rsidRPr="00303108">
        <w:rPr>
          <w:rFonts w:asciiTheme="majorHAnsi" w:hAnsiTheme="majorHAnsi"/>
        </w:rPr>
        <w:t>The Great Rift Valley, formed by the movement of the Earth’s crust, slices through the plateaus of eastern Africa.  Along the valley’s rim stand some of the region’s isolated mountain peaks, including the highest, snowcapped Kilimanjaro.</w:t>
      </w:r>
    </w:p>
    <w:p w14:paraId="54A606A2" w14:textId="77777777" w:rsidR="00303108" w:rsidRPr="00303108" w:rsidRDefault="00303108">
      <w:pPr>
        <w:rPr>
          <w:rFonts w:asciiTheme="majorHAnsi" w:hAnsiTheme="majorHAnsi"/>
        </w:rPr>
      </w:pPr>
    </w:p>
    <w:p w14:paraId="005962ED" w14:textId="77777777" w:rsidR="00303108" w:rsidRPr="00303108" w:rsidRDefault="00303108">
      <w:pPr>
        <w:rPr>
          <w:rFonts w:asciiTheme="majorHAnsi" w:hAnsiTheme="majorHAnsi"/>
        </w:rPr>
      </w:pPr>
      <w:r w:rsidRPr="00303108">
        <w:rPr>
          <w:rFonts w:asciiTheme="majorHAnsi" w:hAnsiTheme="majorHAnsi"/>
        </w:rPr>
        <w:t>Most of this region lies within the Tropics.  Closest to the Equator are steamy rain forests, second in size only to those of the Amazon River basin.  At higher latitudes lie grasslands, home to many of Africa’s famous wild animals.  Beyond the grasslands, deserts stretch out under the fierce African sun.  Unfortunately, the deserts are expanding, due to desertification, and more and more of Africa’s natural resources are in danger.</w:t>
      </w:r>
    </w:p>
    <w:p w14:paraId="0034CB0F" w14:textId="77777777" w:rsidR="00303108" w:rsidRPr="00303108" w:rsidRDefault="00303108">
      <w:pPr>
        <w:rPr>
          <w:rFonts w:asciiTheme="majorHAnsi" w:hAnsiTheme="majorHAnsi"/>
        </w:rPr>
      </w:pPr>
    </w:p>
    <w:p w14:paraId="045EB155" w14:textId="77777777" w:rsidR="00303108" w:rsidRPr="00303108" w:rsidRDefault="00303108">
      <w:pPr>
        <w:rPr>
          <w:rFonts w:asciiTheme="majorHAnsi" w:hAnsiTheme="majorHAnsi"/>
        </w:rPr>
      </w:pPr>
      <w:r w:rsidRPr="00303108">
        <w:rPr>
          <w:rFonts w:asciiTheme="majorHAnsi" w:hAnsiTheme="majorHAnsi"/>
        </w:rPr>
        <w:t>Many scientists believe that the human race originated in Africa millions of years ago.  Ever since, the lands south of the Sahara have been home to diverse peoples, cultures, and empires.  Europeans arrived in the 1400s and quickly began to exploit the region’s abundant natural resources.  By the 1800s, Africa was a patchwork of European colonies.  Colonial rule ended in the twentieth century, leaving independent, but struggling, nations in its wake.</w:t>
      </w:r>
    </w:p>
    <w:p w14:paraId="3FC5B22E" w14:textId="77777777" w:rsidR="00303108" w:rsidRPr="00303108" w:rsidRDefault="00303108">
      <w:pPr>
        <w:rPr>
          <w:rFonts w:asciiTheme="majorHAnsi" w:hAnsiTheme="majorHAnsi"/>
        </w:rPr>
      </w:pPr>
    </w:p>
    <w:p w14:paraId="1E515846" w14:textId="77777777" w:rsidR="00303108" w:rsidRDefault="00303108">
      <w:pPr>
        <w:rPr>
          <w:rFonts w:asciiTheme="majorHAnsi" w:hAnsiTheme="majorHAnsi"/>
        </w:rPr>
      </w:pPr>
      <w:r w:rsidRPr="00303108">
        <w:rPr>
          <w:rFonts w:asciiTheme="majorHAnsi" w:hAnsiTheme="majorHAnsi"/>
        </w:rPr>
        <w:t>In Africa south of the Sahara, most of the people depend on small-scale agriculture or herding for their livelihood.  Drought, disease, illiteracy, political instability, and poor transportation systems make economic development difficult in this region – t</w:t>
      </w:r>
      <w:r w:rsidR="00F02E9A">
        <w:rPr>
          <w:rFonts w:asciiTheme="majorHAnsi" w:hAnsiTheme="majorHAnsi"/>
        </w:rPr>
        <w:t>he poorest of all world regions.</w:t>
      </w:r>
    </w:p>
    <w:p w14:paraId="31B43F03" w14:textId="77777777" w:rsidR="00F02E9A" w:rsidRPr="00F02E9A" w:rsidRDefault="00F02E9A" w:rsidP="00F02E9A">
      <w:pPr>
        <w:jc w:val="right"/>
        <w:rPr>
          <w:rFonts w:asciiTheme="majorHAnsi" w:hAnsiTheme="majorHAnsi"/>
          <w:sz w:val="18"/>
        </w:rPr>
      </w:pPr>
      <w:r w:rsidRPr="00F02E9A">
        <w:rPr>
          <w:rFonts w:asciiTheme="majorHAnsi" w:hAnsiTheme="majorHAnsi"/>
          <w:sz w:val="18"/>
        </w:rPr>
        <w:t>(</w:t>
      </w:r>
      <w:r w:rsidRPr="00F02E9A">
        <w:rPr>
          <w:rFonts w:asciiTheme="majorHAnsi" w:hAnsiTheme="majorHAnsi"/>
          <w:i/>
          <w:sz w:val="18"/>
        </w:rPr>
        <w:t>World Geography</w:t>
      </w:r>
      <w:r w:rsidRPr="00F02E9A">
        <w:rPr>
          <w:rFonts w:asciiTheme="majorHAnsi" w:hAnsiTheme="majorHAnsi"/>
          <w:sz w:val="18"/>
        </w:rPr>
        <w:t>, p. 480-485, Glencoe, 2005)</w:t>
      </w:r>
    </w:p>
    <w:p w14:paraId="6AE217CD" w14:textId="77777777" w:rsidR="00303108" w:rsidRDefault="00303108">
      <w:pPr>
        <w:rPr>
          <w:rFonts w:asciiTheme="majorHAnsi" w:hAnsiTheme="majorHAnsi"/>
        </w:rPr>
      </w:pPr>
    </w:p>
    <w:p w14:paraId="7EB7F8C6" w14:textId="77777777" w:rsidR="00303108" w:rsidRDefault="00303108">
      <w:pPr>
        <w:rPr>
          <w:rFonts w:asciiTheme="majorHAnsi" w:hAnsiTheme="majorHAnsi"/>
        </w:rPr>
      </w:pPr>
    </w:p>
    <w:p w14:paraId="72CFB3F2" w14:textId="77777777" w:rsidR="00303108" w:rsidRDefault="00303108" w:rsidP="00303108">
      <w:pPr>
        <w:jc w:val="center"/>
        <w:rPr>
          <w:rFonts w:asciiTheme="majorHAnsi" w:hAnsiTheme="majorHAnsi"/>
          <w:b/>
          <w:sz w:val="28"/>
        </w:rPr>
      </w:pPr>
      <w:r>
        <w:rPr>
          <w:rFonts w:asciiTheme="majorHAnsi" w:hAnsiTheme="majorHAnsi"/>
          <w:b/>
          <w:sz w:val="28"/>
        </w:rPr>
        <w:t>Future Problem Solvers:</w:t>
      </w:r>
    </w:p>
    <w:p w14:paraId="25373A09" w14:textId="77777777" w:rsidR="00303108" w:rsidRPr="00303108" w:rsidRDefault="00303108" w:rsidP="00303108">
      <w:pPr>
        <w:jc w:val="center"/>
        <w:rPr>
          <w:rFonts w:asciiTheme="majorHAnsi" w:hAnsiTheme="majorHAnsi"/>
          <w:b/>
          <w:sz w:val="32"/>
          <w:u w:val="single"/>
        </w:rPr>
      </w:pPr>
      <w:r w:rsidRPr="00303108">
        <w:rPr>
          <w:rFonts w:asciiTheme="majorHAnsi" w:hAnsiTheme="majorHAnsi"/>
          <w:b/>
          <w:sz w:val="32"/>
          <w:u w:val="single"/>
        </w:rPr>
        <w:t>Africa South of the Sahara</w:t>
      </w:r>
    </w:p>
    <w:p w14:paraId="52BA2D21" w14:textId="77777777" w:rsidR="00303108" w:rsidRDefault="00303108" w:rsidP="00303108">
      <w:pPr>
        <w:jc w:val="center"/>
        <w:rPr>
          <w:rFonts w:asciiTheme="majorHAnsi" w:hAnsiTheme="majorHAnsi"/>
          <w:b/>
          <w:sz w:val="36"/>
        </w:rPr>
      </w:pPr>
      <w:r>
        <w:rPr>
          <w:rFonts w:asciiTheme="majorHAnsi" w:hAnsiTheme="majorHAnsi"/>
          <w:b/>
          <w:sz w:val="36"/>
        </w:rPr>
        <w:t>Exercise</w:t>
      </w:r>
    </w:p>
    <w:p w14:paraId="4B623E3A" w14:textId="77777777" w:rsidR="00303108" w:rsidRDefault="00303108" w:rsidP="00303108">
      <w:pPr>
        <w:jc w:val="center"/>
        <w:rPr>
          <w:rFonts w:asciiTheme="majorHAnsi" w:hAnsiTheme="majorHAnsi"/>
          <w:b/>
        </w:rPr>
      </w:pPr>
    </w:p>
    <w:p w14:paraId="12FA1ED9" w14:textId="77777777" w:rsidR="00303108" w:rsidRPr="00303108" w:rsidRDefault="00303108" w:rsidP="00303108">
      <w:pPr>
        <w:rPr>
          <w:rFonts w:asciiTheme="majorHAnsi" w:hAnsiTheme="majorHAnsi"/>
          <w:b/>
        </w:rPr>
      </w:pPr>
      <w:r>
        <w:rPr>
          <w:rFonts w:asciiTheme="majorHAnsi" w:hAnsiTheme="majorHAnsi"/>
          <w:b/>
        </w:rPr>
        <w:t>1.  Brainstorm problems Africa is facing.  Anything and everything goes.</w:t>
      </w:r>
    </w:p>
    <w:p w14:paraId="207E3444" w14:textId="77777777" w:rsidR="00303108" w:rsidRDefault="00303108">
      <w:pPr>
        <w:rPr>
          <w:rFonts w:asciiTheme="majorHAnsi" w:hAnsiTheme="majorHAnsi"/>
        </w:rPr>
      </w:pPr>
    </w:p>
    <w:p w14:paraId="24A7C87B" w14:textId="77777777" w:rsidR="00303108" w:rsidRDefault="00303108">
      <w:pPr>
        <w:rPr>
          <w:rFonts w:asciiTheme="majorHAnsi" w:hAnsiTheme="majorHAnsi"/>
        </w:rPr>
      </w:pPr>
    </w:p>
    <w:p w14:paraId="53C2DDDD" w14:textId="77777777" w:rsidR="00303108" w:rsidRDefault="00303108">
      <w:pPr>
        <w:rPr>
          <w:rFonts w:asciiTheme="majorHAnsi" w:hAnsiTheme="majorHAnsi"/>
        </w:rPr>
      </w:pPr>
    </w:p>
    <w:p w14:paraId="75C6568D" w14:textId="77777777" w:rsidR="00303108" w:rsidRDefault="00303108">
      <w:pPr>
        <w:rPr>
          <w:rFonts w:asciiTheme="majorHAnsi" w:hAnsiTheme="majorHAnsi"/>
        </w:rPr>
      </w:pPr>
    </w:p>
    <w:p w14:paraId="54F3554F" w14:textId="77777777" w:rsidR="00303108" w:rsidRDefault="00303108">
      <w:pPr>
        <w:rPr>
          <w:rFonts w:asciiTheme="majorHAnsi" w:hAnsiTheme="majorHAnsi"/>
        </w:rPr>
      </w:pPr>
    </w:p>
    <w:p w14:paraId="161C9BBB" w14:textId="77777777" w:rsidR="00303108" w:rsidRDefault="00303108">
      <w:pPr>
        <w:rPr>
          <w:rFonts w:asciiTheme="majorHAnsi" w:hAnsiTheme="majorHAnsi"/>
        </w:rPr>
      </w:pPr>
    </w:p>
    <w:p w14:paraId="628F1B37" w14:textId="77777777" w:rsidR="00303108" w:rsidRDefault="00303108">
      <w:pPr>
        <w:rPr>
          <w:rFonts w:asciiTheme="majorHAnsi" w:hAnsiTheme="majorHAnsi"/>
        </w:rPr>
      </w:pPr>
    </w:p>
    <w:p w14:paraId="2713F55C" w14:textId="77777777" w:rsidR="00303108" w:rsidRDefault="00303108">
      <w:pPr>
        <w:rPr>
          <w:rFonts w:asciiTheme="majorHAnsi" w:hAnsiTheme="majorHAnsi"/>
          <w:b/>
        </w:rPr>
      </w:pPr>
      <w:r w:rsidRPr="00303108">
        <w:rPr>
          <w:rFonts w:asciiTheme="majorHAnsi" w:hAnsiTheme="majorHAnsi"/>
          <w:b/>
        </w:rPr>
        <w:lastRenderedPageBreak/>
        <w:t>2.  Group the problems into categories.  Choose one category or “umbrella problem” to focus on.</w:t>
      </w:r>
    </w:p>
    <w:p w14:paraId="43B87EDF" w14:textId="77777777" w:rsidR="00303108" w:rsidRDefault="00303108">
      <w:pPr>
        <w:rPr>
          <w:rFonts w:asciiTheme="majorHAnsi" w:hAnsiTheme="majorHAnsi"/>
          <w:b/>
        </w:rPr>
      </w:pPr>
    </w:p>
    <w:p w14:paraId="17E8108C" w14:textId="77777777" w:rsidR="00303108" w:rsidRDefault="00303108">
      <w:pPr>
        <w:rPr>
          <w:rFonts w:asciiTheme="majorHAnsi" w:hAnsiTheme="majorHAnsi"/>
          <w:b/>
        </w:rPr>
      </w:pPr>
    </w:p>
    <w:p w14:paraId="3CCF950A" w14:textId="77777777" w:rsidR="00303108" w:rsidRDefault="00303108">
      <w:pPr>
        <w:rPr>
          <w:rFonts w:asciiTheme="majorHAnsi" w:hAnsiTheme="majorHAnsi"/>
          <w:b/>
        </w:rPr>
      </w:pPr>
    </w:p>
    <w:p w14:paraId="029573BB" w14:textId="77777777" w:rsidR="00F02E9A" w:rsidRDefault="00F02E9A">
      <w:pPr>
        <w:rPr>
          <w:rFonts w:asciiTheme="majorHAnsi" w:hAnsiTheme="majorHAnsi"/>
          <w:b/>
        </w:rPr>
      </w:pPr>
    </w:p>
    <w:p w14:paraId="3A859145" w14:textId="77777777" w:rsidR="00303108" w:rsidRDefault="00303108">
      <w:pPr>
        <w:rPr>
          <w:rFonts w:asciiTheme="majorHAnsi" w:hAnsiTheme="majorHAnsi"/>
          <w:b/>
        </w:rPr>
      </w:pPr>
    </w:p>
    <w:p w14:paraId="3122D0B9" w14:textId="77777777" w:rsidR="00303108" w:rsidRDefault="00303108">
      <w:pPr>
        <w:rPr>
          <w:rFonts w:asciiTheme="majorHAnsi" w:hAnsiTheme="majorHAnsi"/>
          <w:b/>
        </w:rPr>
      </w:pPr>
    </w:p>
    <w:p w14:paraId="1FAE0CB8" w14:textId="77777777" w:rsidR="00303108" w:rsidRDefault="00303108">
      <w:pPr>
        <w:rPr>
          <w:rFonts w:asciiTheme="majorHAnsi" w:hAnsiTheme="majorHAnsi"/>
          <w:b/>
        </w:rPr>
      </w:pPr>
    </w:p>
    <w:p w14:paraId="732ABB91" w14:textId="77777777" w:rsidR="00303108" w:rsidRDefault="00303108">
      <w:pPr>
        <w:rPr>
          <w:rFonts w:asciiTheme="majorHAnsi" w:hAnsiTheme="majorHAnsi"/>
          <w:b/>
        </w:rPr>
      </w:pPr>
    </w:p>
    <w:p w14:paraId="496AA9E1" w14:textId="77777777" w:rsidR="00303108" w:rsidRPr="00303108" w:rsidRDefault="00303108">
      <w:pPr>
        <w:rPr>
          <w:rFonts w:asciiTheme="majorHAnsi" w:hAnsiTheme="majorHAnsi"/>
          <w:b/>
        </w:rPr>
      </w:pPr>
      <w:r>
        <w:rPr>
          <w:rFonts w:asciiTheme="majorHAnsi" w:hAnsiTheme="majorHAnsi"/>
          <w:b/>
        </w:rPr>
        <w:t>3.  Brainstorm solutions to your problem.  Anything and everything goes.</w:t>
      </w:r>
    </w:p>
    <w:p w14:paraId="1C03EE7D" w14:textId="77777777" w:rsidR="00303108" w:rsidRDefault="00303108">
      <w:pPr>
        <w:rPr>
          <w:rFonts w:asciiTheme="majorHAnsi" w:hAnsiTheme="majorHAnsi"/>
        </w:rPr>
      </w:pPr>
    </w:p>
    <w:p w14:paraId="5DE0EB67" w14:textId="77777777" w:rsidR="00303108" w:rsidRDefault="00303108">
      <w:pPr>
        <w:rPr>
          <w:rFonts w:asciiTheme="majorHAnsi" w:hAnsiTheme="majorHAnsi"/>
        </w:rPr>
      </w:pPr>
    </w:p>
    <w:p w14:paraId="18B3BEE3" w14:textId="77777777" w:rsidR="00303108" w:rsidRDefault="00303108">
      <w:pPr>
        <w:rPr>
          <w:rFonts w:asciiTheme="majorHAnsi" w:hAnsiTheme="majorHAnsi"/>
        </w:rPr>
      </w:pPr>
    </w:p>
    <w:p w14:paraId="42AED698" w14:textId="77777777" w:rsidR="00303108" w:rsidRDefault="00303108">
      <w:pPr>
        <w:rPr>
          <w:rFonts w:asciiTheme="majorHAnsi" w:hAnsiTheme="majorHAnsi"/>
        </w:rPr>
      </w:pPr>
    </w:p>
    <w:p w14:paraId="486B4DAD" w14:textId="77777777" w:rsidR="00F02E9A" w:rsidRDefault="00F02E9A">
      <w:pPr>
        <w:rPr>
          <w:rFonts w:asciiTheme="majorHAnsi" w:hAnsiTheme="majorHAnsi"/>
        </w:rPr>
      </w:pPr>
    </w:p>
    <w:p w14:paraId="578FB220" w14:textId="77777777" w:rsidR="00303108" w:rsidRDefault="00303108">
      <w:pPr>
        <w:rPr>
          <w:rFonts w:asciiTheme="majorHAnsi" w:hAnsiTheme="majorHAnsi"/>
        </w:rPr>
      </w:pPr>
    </w:p>
    <w:p w14:paraId="3EB14C05" w14:textId="77777777" w:rsidR="00303108" w:rsidRDefault="00303108">
      <w:pPr>
        <w:rPr>
          <w:rFonts w:asciiTheme="majorHAnsi" w:hAnsiTheme="majorHAnsi"/>
        </w:rPr>
      </w:pPr>
    </w:p>
    <w:p w14:paraId="32BE1FDA" w14:textId="77777777" w:rsidR="00303108" w:rsidRDefault="00303108">
      <w:pPr>
        <w:rPr>
          <w:rFonts w:asciiTheme="majorHAnsi" w:hAnsiTheme="majorHAnsi"/>
        </w:rPr>
      </w:pPr>
    </w:p>
    <w:p w14:paraId="42D8C556" w14:textId="77777777" w:rsidR="00303108" w:rsidRPr="00F02E9A" w:rsidRDefault="00303108">
      <w:pPr>
        <w:rPr>
          <w:rFonts w:asciiTheme="majorHAnsi" w:hAnsiTheme="majorHAnsi"/>
          <w:b/>
        </w:rPr>
      </w:pPr>
      <w:r w:rsidRPr="00F02E9A">
        <w:rPr>
          <w:rFonts w:asciiTheme="majorHAnsi" w:hAnsiTheme="majorHAnsi"/>
          <w:b/>
        </w:rPr>
        <w:t>4.  Group solutions into categories.  Then choose four solutions you feel are most viable.</w:t>
      </w:r>
    </w:p>
    <w:p w14:paraId="1117579A" w14:textId="77777777" w:rsidR="00303108" w:rsidRDefault="00303108">
      <w:pPr>
        <w:rPr>
          <w:rFonts w:asciiTheme="majorHAnsi" w:hAnsiTheme="majorHAnsi"/>
        </w:rPr>
      </w:pPr>
    </w:p>
    <w:p w14:paraId="47885CE0" w14:textId="77777777" w:rsidR="00303108" w:rsidRDefault="00303108">
      <w:pPr>
        <w:rPr>
          <w:rFonts w:asciiTheme="majorHAnsi" w:hAnsiTheme="majorHAnsi"/>
        </w:rPr>
      </w:pPr>
    </w:p>
    <w:p w14:paraId="555FE47A" w14:textId="77777777" w:rsidR="00303108" w:rsidRDefault="00303108">
      <w:pPr>
        <w:rPr>
          <w:rFonts w:asciiTheme="majorHAnsi" w:hAnsiTheme="majorHAnsi"/>
        </w:rPr>
      </w:pPr>
    </w:p>
    <w:p w14:paraId="5ACCF3C3" w14:textId="77777777" w:rsidR="00303108" w:rsidRDefault="00303108">
      <w:pPr>
        <w:rPr>
          <w:rFonts w:asciiTheme="majorHAnsi" w:hAnsiTheme="majorHAnsi"/>
        </w:rPr>
      </w:pPr>
    </w:p>
    <w:p w14:paraId="03B058B5" w14:textId="77777777" w:rsidR="00F02E9A" w:rsidRDefault="00F02E9A">
      <w:pPr>
        <w:rPr>
          <w:rFonts w:asciiTheme="majorHAnsi" w:hAnsiTheme="majorHAnsi"/>
        </w:rPr>
      </w:pPr>
    </w:p>
    <w:p w14:paraId="1F47DB91" w14:textId="77777777" w:rsidR="00303108" w:rsidRDefault="00303108">
      <w:pPr>
        <w:rPr>
          <w:rFonts w:asciiTheme="majorHAnsi" w:hAnsiTheme="majorHAnsi"/>
        </w:rPr>
      </w:pPr>
    </w:p>
    <w:p w14:paraId="22BF0BEA" w14:textId="77777777" w:rsidR="00303108" w:rsidRDefault="00303108">
      <w:pPr>
        <w:rPr>
          <w:rFonts w:asciiTheme="majorHAnsi" w:hAnsiTheme="majorHAnsi"/>
        </w:rPr>
      </w:pPr>
    </w:p>
    <w:p w14:paraId="1638D95E" w14:textId="77777777" w:rsidR="00303108" w:rsidRDefault="00303108">
      <w:pPr>
        <w:rPr>
          <w:rFonts w:asciiTheme="majorHAnsi" w:hAnsiTheme="majorHAnsi"/>
        </w:rPr>
      </w:pPr>
    </w:p>
    <w:p w14:paraId="1DF797F5" w14:textId="77777777" w:rsidR="00F02E9A" w:rsidRPr="00F02E9A" w:rsidRDefault="00303108">
      <w:pPr>
        <w:rPr>
          <w:rFonts w:asciiTheme="majorHAnsi" w:hAnsiTheme="majorHAnsi"/>
          <w:b/>
        </w:rPr>
      </w:pPr>
      <w:r w:rsidRPr="00F02E9A">
        <w:rPr>
          <w:rFonts w:asciiTheme="majorHAnsi" w:hAnsiTheme="majorHAnsi"/>
          <w:b/>
        </w:rPr>
        <w:t>5.  Rank solutions using a cost</w:t>
      </w:r>
      <w:r w:rsidR="00F02E9A">
        <w:rPr>
          <w:rFonts w:asciiTheme="majorHAnsi" w:hAnsiTheme="majorHAnsi"/>
          <w:b/>
        </w:rPr>
        <w:t>/benefit matrix to determine best solution to move forward with.</w:t>
      </w:r>
    </w:p>
    <w:tbl>
      <w:tblPr>
        <w:tblStyle w:val="TableGrid"/>
        <w:tblW w:w="10998" w:type="dxa"/>
        <w:tblLook w:val="04A0" w:firstRow="1" w:lastRow="0" w:firstColumn="1" w:lastColumn="0" w:noHBand="0" w:noVBand="1"/>
      </w:tblPr>
      <w:tblGrid>
        <w:gridCol w:w="1833"/>
        <w:gridCol w:w="1833"/>
        <w:gridCol w:w="1833"/>
        <w:gridCol w:w="1833"/>
        <w:gridCol w:w="1833"/>
        <w:gridCol w:w="1833"/>
      </w:tblGrid>
      <w:tr w:rsidR="00F02E9A" w:rsidRPr="00364ED8" w14:paraId="6D4D4627" w14:textId="77777777" w:rsidTr="00F02E9A">
        <w:trPr>
          <w:trHeight w:val="971"/>
        </w:trPr>
        <w:tc>
          <w:tcPr>
            <w:tcW w:w="1833" w:type="dxa"/>
            <w:vAlign w:val="center"/>
          </w:tcPr>
          <w:p w14:paraId="3E8D5D4F" w14:textId="77777777" w:rsidR="00F02E9A" w:rsidRPr="00F02E9A" w:rsidRDefault="00840B14" w:rsidP="00F02E9A">
            <w:pPr>
              <w:jc w:val="center"/>
              <w:rPr>
                <w:rFonts w:ascii="Arial" w:hAnsi="Arial"/>
                <w:b/>
                <w:sz w:val="20"/>
                <w:szCs w:val="22"/>
              </w:rPr>
            </w:pPr>
            <w:r w:rsidRPr="00F02E9A">
              <w:rPr>
                <w:rFonts w:ascii="Arial" w:hAnsi="Arial"/>
                <w:b/>
                <w:sz w:val="20"/>
                <w:szCs w:val="22"/>
              </w:rPr>
              <w:t>ACTIONABLE SOLUTIONS MATRIX</w:t>
            </w:r>
          </w:p>
        </w:tc>
        <w:tc>
          <w:tcPr>
            <w:tcW w:w="1833" w:type="dxa"/>
          </w:tcPr>
          <w:p w14:paraId="5041683B" w14:textId="77777777" w:rsidR="00F02E9A" w:rsidRPr="00F02E9A" w:rsidRDefault="00840B14" w:rsidP="00F02E9A">
            <w:pPr>
              <w:jc w:val="center"/>
              <w:rPr>
                <w:rFonts w:ascii="Arial" w:hAnsi="Arial"/>
                <w:sz w:val="20"/>
                <w:szCs w:val="22"/>
              </w:rPr>
            </w:pPr>
            <w:r>
              <w:rPr>
                <w:rFonts w:ascii="Arial" w:hAnsi="Arial"/>
                <w:b/>
                <w:sz w:val="20"/>
                <w:szCs w:val="22"/>
                <w:u w:val="single"/>
              </w:rPr>
              <w:t>Cost</w:t>
            </w:r>
            <w:r>
              <w:rPr>
                <w:rFonts w:ascii="Arial" w:hAnsi="Arial"/>
                <w:b/>
                <w:sz w:val="20"/>
                <w:szCs w:val="22"/>
              </w:rPr>
              <w:t xml:space="preserve">          </w:t>
            </w:r>
            <w:r w:rsidR="00F02E9A" w:rsidRPr="00F02E9A">
              <w:rPr>
                <w:rFonts w:ascii="Arial" w:hAnsi="Arial"/>
                <w:sz w:val="20"/>
                <w:szCs w:val="22"/>
              </w:rPr>
              <w:t>(4=Cost the most)</w:t>
            </w:r>
          </w:p>
        </w:tc>
        <w:tc>
          <w:tcPr>
            <w:tcW w:w="1833" w:type="dxa"/>
          </w:tcPr>
          <w:p w14:paraId="784872AD" w14:textId="77777777" w:rsidR="00F02E9A" w:rsidRPr="00F02E9A" w:rsidRDefault="00F02E9A" w:rsidP="00F02E9A">
            <w:pPr>
              <w:jc w:val="center"/>
              <w:rPr>
                <w:rFonts w:ascii="Arial" w:hAnsi="Arial"/>
                <w:sz w:val="20"/>
                <w:szCs w:val="22"/>
              </w:rPr>
            </w:pPr>
            <w:r w:rsidRPr="00F02E9A">
              <w:rPr>
                <w:rFonts w:ascii="Arial" w:hAnsi="Arial"/>
                <w:b/>
                <w:sz w:val="20"/>
                <w:szCs w:val="22"/>
                <w:u w:val="single"/>
              </w:rPr>
              <w:t>Time</w:t>
            </w:r>
            <w:r w:rsidR="00840B14">
              <w:rPr>
                <w:rFonts w:ascii="Arial" w:hAnsi="Arial"/>
                <w:sz w:val="20"/>
                <w:szCs w:val="22"/>
              </w:rPr>
              <w:t xml:space="preserve">        </w:t>
            </w:r>
            <w:r w:rsidRPr="00F02E9A">
              <w:rPr>
                <w:rFonts w:ascii="Arial" w:hAnsi="Arial"/>
                <w:sz w:val="20"/>
                <w:szCs w:val="22"/>
              </w:rPr>
              <w:t>(4=Takes the most time)</w:t>
            </w:r>
          </w:p>
        </w:tc>
        <w:tc>
          <w:tcPr>
            <w:tcW w:w="1833" w:type="dxa"/>
          </w:tcPr>
          <w:p w14:paraId="0E644F7C" w14:textId="77777777" w:rsidR="00F02E9A" w:rsidRPr="00F02E9A" w:rsidRDefault="00F02E9A" w:rsidP="00F02E9A">
            <w:pPr>
              <w:jc w:val="center"/>
              <w:rPr>
                <w:rFonts w:ascii="Arial" w:hAnsi="Arial"/>
                <w:sz w:val="20"/>
                <w:szCs w:val="22"/>
              </w:rPr>
            </w:pPr>
            <w:r w:rsidRPr="00F02E9A">
              <w:rPr>
                <w:rFonts w:ascii="Arial" w:hAnsi="Arial"/>
                <w:b/>
                <w:sz w:val="20"/>
                <w:szCs w:val="22"/>
                <w:u w:val="single"/>
              </w:rPr>
              <w:t>Work Force</w:t>
            </w:r>
            <w:r w:rsidRPr="00F02E9A">
              <w:rPr>
                <w:rFonts w:ascii="Arial" w:hAnsi="Arial"/>
                <w:sz w:val="20"/>
                <w:szCs w:val="22"/>
              </w:rPr>
              <w:t xml:space="preserve"> (4=Takes the most people)</w:t>
            </w:r>
          </w:p>
        </w:tc>
        <w:tc>
          <w:tcPr>
            <w:tcW w:w="1833" w:type="dxa"/>
          </w:tcPr>
          <w:p w14:paraId="394A0C9B" w14:textId="77777777" w:rsidR="00F02E9A" w:rsidRPr="00F02E9A" w:rsidRDefault="00F02E9A" w:rsidP="00F02E9A">
            <w:pPr>
              <w:jc w:val="center"/>
              <w:rPr>
                <w:rFonts w:ascii="Arial" w:hAnsi="Arial"/>
                <w:sz w:val="20"/>
                <w:szCs w:val="22"/>
              </w:rPr>
            </w:pPr>
            <w:r w:rsidRPr="00F02E9A">
              <w:rPr>
                <w:rFonts w:ascii="Arial" w:hAnsi="Arial"/>
                <w:b/>
                <w:sz w:val="20"/>
                <w:szCs w:val="22"/>
                <w:u w:val="single"/>
              </w:rPr>
              <w:t>Public Perception</w:t>
            </w:r>
            <w:r w:rsidRPr="00F02E9A">
              <w:rPr>
                <w:rFonts w:ascii="Arial" w:hAnsi="Arial"/>
                <w:sz w:val="20"/>
                <w:szCs w:val="22"/>
              </w:rPr>
              <w:t xml:space="preserve"> (4=Has the worst public perception)</w:t>
            </w:r>
          </w:p>
        </w:tc>
        <w:tc>
          <w:tcPr>
            <w:tcW w:w="1833" w:type="dxa"/>
          </w:tcPr>
          <w:p w14:paraId="68D277DD" w14:textId="77777777" w:rsidR="00F02E9A" w:rsidRPr="00F02E9A" w:rsidRDefault="00F02E9A" w:rsidP="00F02E9A">
            <w:pPr>
              <w:jc w:val="center"/>
              <w:rPr>
                <w:rFonts w:ascii="Arial" w:hAnsi="Arial"/>
                <w:sz w:val="20"/>
                <w:szCs w:val="22"/>
              </w:rPr>
            </w:pPr>
            <w:r w:rsidRPr="00F02E9A">
              <w:rPr>
                <w:rFonts w:ascii="Arial" w:hAnsi="Arial"/>
                <w:b/>
                <w:sz w:val="20"/>
                <w:szCs w:val="22"/>
                <w:u w:val="single"/>
              </w:rPr>
              <w:t>TOTAL</w:t>
            </w:r>
            <w:r w:rsidR="00840B14">
              <w:rPr>
                <w:rFonts w:ascii="Arial" w:hAnsi="Arial"/>
                <w:sz w:val="20"/>
                <w:szCs w:val="22"/>
              </w:rPr>
              <w:t xml:space="preserve">   </w:t>
            </w:r>
            <w:r w:rsidRPr="00F02E9A">
              <w:rPr>
                <w:rFonts w:ascii="Arial" w:hAnsi="Arial"/>
                <w:sz w:val="20"/>
                <w:szCs w:val="22"/>
              </w:rPr>
              <w:t>(Solution with lowest score is most workable)</w:t>
            </w:r>
          </w:p>
        </w:tc>
      </w:tr>
      <w:tr w:rsidR="00F02E9A" w:rsidRPr="00364ED8" w14:paraId="4D99D193" w14:textId="77777777" w:rsidTr="00F02E9A">
        <w:trPr>
          <w:trHeight w:val="1265"/>
        </w:trPr>
        <w:tc>
          <w:tcPr>
            <w:tcW w:w="1833" w:type="dxa"/>
          </w:tcPr>
          <w:p w14:paraId="48894373" w14:textId="77777777" w:rsidR="00F02E9A" w:rsidRPr="00364ED8" w:rsidRDefault="00F02E9A" w:rsidP="00F02E9A">
            <w:pPr>
              <w:rPr>
                <w:rFonts w:ascii="Arial" w:hAnsi="Arial"/>
                <w:sz w:val="22"/>
                <w:szCs w:val="22"/>
              </w:rPr>
            </w:pPr>
            <w:r w:rsidRPr="00364ED8">
              <w:rPr>
                <w:rFonts w:ascii="Arial" w:hAnsi="Arial"/>
                <w:sz w:val="22"/>
                <w:szCs w:val="22"/>
              </w:rPr>
              <w:t>Solution #1</w:t>
            </w:r>
            <w:r w:rsidR="00840B14">
              <w:rPr>
                <w:rFonts w:ascii="Arial" w:hAnsi="Arial"/>
                <w:sz w:val="22"/>
                <w:szCs w:val="22"/>
              </w:rPr>
              <w:t>:</w:t>
            </w:r>
          </w:p>
        </w:tc>
        <w:tc>
          <w:tcPr>
            <w:tcW w:w="1833" w:type="dxa"/>
          </w:tcPr>
          <w:p w14:paraId="54ED613A" w14:textId="77777777" w:rsidR="00F02E9A" w:rsidRPr="00364ED8" w:rsidRDefault="00F02E9A" w:rsidP="00F02E9A">
            <w:pPr>
              <w:jc w:val="center"/>
              <w:rPr>
                <w:rFonts w:ascii="Arial" w:hAnsi="Arial"/>
                <w:sz w:val="22"/>
                <w:szCs w:val="22"/>
              </w:rPr>
            </w:pPr>
          </w:p>
        </w:tc>
        <w:tc>
          <w:tcPr>
            <w:tcW w:w="1833" w:type="dxa"/>
          </w:tcPr>
          <w:p w14:paraId="31B7CEBB" w14:textId="77777777" w:rsidR="00F02E9A" w:rsidRPr="00364ED8" w:rsidRDefault="00F02E9A" w:rsidP="00F02E9A">
            <w:pPr>
              <w:jc w:val="center"/>
              <w:rPr>
                <w:rFonts w:ascii="Arial" w:hAnsi="Arial"/>
                <w:sz w:val="22"/>
                <w:szCs w:val="22"/>
              </w:rPr>
            </w:pPr>
          </w:p>
        </w:tc>
        <w:tc>
          <w:tcPr>
            <w:tcW w:w="1833" w:type="dxa"/>
          </w:tcPr>
          <w:p w14:paraId="73829B8B" w14:textId="77777777" w:rsidR="00F02E9A" w:rsidRPr="00364ED8" w:rsidRDefault="00F02E9A" w:rsidP="00F02E9A">
            <w:pPr>
              <w:jc w:val="center"/>
              <w:rPr>
                <w:rFonts w:ascii="Arial" w:hAnsi="Arial"/>
                <w:sz w:val="22"/>
                <w:szCs w:val="22"/>
              </w:rPr>
            </w:pPr>
          </w:p>
        </w:tc>
        <w:tc>
          <w:tcPr>
            <w:tcW w:w="1833" w:type="dxa"/>
          </w:tcPr>
          <w:p w14:paraId="74962BDD" w14:textId="77777777" w:rsidR="00F02E9A" w:rsidRPr="00364ED8" w:rsidRDefault="00F02E9A" w:rsidP="00F02E9A">
            <w:pPr>
              <w:jc w:val="center"/>
              <w:rPr>
                <w:rFonts w:ascii="Arial" w:hAnsi="Arial"/>
                <w:sz w:val="22"/>
                <w:szCs w:val="22"/>
              </w:rPr>
            </w:pPr>
          </w:p>
        </w:tc>
        <w:tc>
          <w:tcPr>
            <w:tcW w:w="1833" w:type="dxa"/>
          </w:tcPr>
          <w:p w14:paraId="401DAD9A" w14:textId="77777777" w:rsidR="00F02E9A" w:rsidRPr="00364ED8" w:rsidRDefault="00F02E9A" w:rsidP="00F02E9A">
            <w:pPr>
              <w:jc w:val="center"/>
              <w:rPr>
                <w:rFonts w:ascii="Arial" w:hAnsi="Arial"/>
                <w:sz w:val="22"/>
                <w:szCs w:val="22"/>
              </w:rPr>
            </w:pPr>
          </w:p>
        </w:tc>
      </w:tr>
      <w:tr w:rsidR="00F02E9A" w:rsidRPr="00364ED8" w14:paraId="7A36C7D2" w14:textId="77777777" w:rsidTr="00F02E9A">
        <w:trPr>
          <w:trHeight w:val="1265"/>
        </w:trPr>
        <w:tc>
          <w:tcPr>
            <w:tcW w:w="1833" w:type="dxa"/>
          </w:tcPr>
          <w:p w14:paraId="2109CC12" w14:textId="77777777" w:rsidR="00F02E9A" w:rsidRPr="00364ED8" w:rsidRDefault="00F02E9A" w:rsidP="00F02E9A">
            <w:pPr>
              <w:rPr>
                <w:rFonts w:ascii="Arial" w:hAnsi="Arial"/>
                <w:sz w:val="22"/>
                <w:szCs w:val="22"/>
              </w:rPr>
            </w:pPr>
            <w:r w:rsidRPr="00364ED8">
              <w:rPr>
                <w:rFonts w:ascii="Arial" w:hAnsi="Arial"/>
                <w:sz w:val="22"/>
                <w:szCs w:val="22"/>
              </w:rPr>
              <w:t>Solution #2</w:t>
            </w:r>
            <w:r w:rsidR="00840B14">
              <w:rPr>
                <w:rFonts w:ascii="Arial" w:hAnsi="Arial"/>
                <w:sz w:val="22"/>
                <w:szCs w:val="22"/>
              </w:rPr>
              <w:t>:</w:t>
            </w:r>
          </w:p>
        </w:tc>
        <w:tc>
          <w:tcPr>
            <w:tcW w:w="1833" w:type="dxa"/>
          </w:tcPr>
          <w:p w14:paraId="0FE695F3" w14:textId="77777777" w:rsidR="00F02E9A" w:rsidRPr="00364ED8" w:rsidRDefault="00F02E9A" w:rsidP="00F02E9A">
            <w:pPr>
              <w:jc w:val="center"/>
              <w:rPr>
                <w:rFonts w:ascii="Arial" w:hAnsi="Arial"/>
                <w:sz w:val="22"/>
                <w:szCs w:val="22"/>
              </w:rPr>
            </w:pPr>
          </w:p>
        </w:tc>
        <w:tc>
          <w:tcPr>
            <w:tcW w:w="1833" w:type="dxa"/>
          </w:tcPr>
          <w:p w14:paraId="1C1342BA" w14:textId="77777777" w:rsidR="00F02E9A" w:rsidRPr="00364ED8" w:rsidRDefault="00F02E9A" w:rsidP="00F02E9A">
            <w:pPr>
              <w:jc w:val="center"/>
              <w:rPr>
                <w:rFonts w:ascii="Arial" w:hAnsi="Arial"/>
                <w:sz w:val="22"/>
                <w:szCs w:val="22"/>
              </w:rPr>
            </w:pPr>
          </w:p>
        </w:tc>
        <w:tc>
          <w:tcPr>
            <w:tcW w:w="1833" w:type="dxa"/>
          </w:tcPr>
          <w:p w14:paraId="29F39CEF" w14:textId="77777777" w:rsidR="00F02E9A" w:rsidRPr="00364ED8" w:rsidRDefault="00F02E9A" w:rsidP="00F02E9A">
            <w:pPr>
              <w:jc w:val="center"/>
              <w:rPr>
                <w:rFonts w:ascii="Arial" w:hAnsi="Arial"/>
                <w:sz w:val="22"/>
                <w:szCs w:val="22"/>
              </w:rPr>
            </w:pPr>
          </w:p>
        </w:tc>
        <w:tc>
          <w:tcPr>
            <w:tcW w:w="1833" w:type="dxa"/>
          </w:tcPr>
          <w:p w14:paraId="01D83B9E" w14:textId="77777777" w:rsidR="00F02E9A" w:rsidRPr="00364ED8" w:rsidRDefault="00F02E9A" w:rsidP="00F02E9A">
            <w:pPr>
              <w:jc w:val="center"/>
              <w:rPr>
                <w:rFonts w:ascii="Arial" w:hAnsi="Arial"/>
                <w:sz w:val="22"/>
                <w:szCs w:val="22"/>
              </w:rPr>
            </w:pPr>
          </w:p>
        </w:tc>
        <w:tc>
          <w:tcPr>
            <w:tcW w:w="1833" w:type="dxa"/>
          </w:tcPr>
          <w:p w14:paraId="5F73D81D" w14:textId="77777777" w:rsidR="00F02E9A" w:rsidRPr="00364ED8" w:rsidRDefault="00F02E9A" w:rsidP="00F02E9A">
            <w:pPr>
              <w:jc w:val="center"/>
              <w:rPr>
                <w:rFonts w:ascii="Arial" w:hAnsi="Arial"/>
                <w:sz w:val="22"/>
                <w:szCs w:val="22"/>
              </w:rPr>
            </w:pPr>
          </w:p>
        </w:tc>
      </w:tr>
      <w:tr w:rsidR="00F02E9A" w:rsidRPr="00364ED8" w14:paraId="3B57D3C6" w14:textId="77777777" w:rsidTr="00F02E9A">
        <w:trPr>
          <w:trHeight w:val="1265"/>
        </w:trPr>
        <w:tc>
          <w:tcPr>
            <w:tcW w:w="1833" w:type="dxa"/>
          </w:tcPr>
          <w:p w14:paraId="229CBABA" w14:textId="77777777" w:rsidR="00F02E9A" w:rsidRPr="00364ED8" w:rsidRDefault="00F02E9A" w:rsidP="00F02E9A">
            <w:pPr>
              <w:rPr>
                <w:rFonts w:ascii="Arial" w:hAnsi="Arial"/>
                <w:sz w:val="22"/>
                <w:szCs w:val="22"/>
              </w:rPr>
            </w:pPr>
            <w:r w:rsidRPr="00364ED8">
              <w:rPr>
                <w:rFonts w:ascii="Arial" w:hAnsi="Arial"/>
                <w:sz w:val="22"/>
                <w:szCs w:val="22"/>
              </w:rPr>
              <w:t>Solution #3</w:t>
            </w:r>
            <w:r w:rsidR="00840B14">
              <w:rPr>
                <w:rFonts w:ascii="Arial" w:hAnsi="Arial"/>
                <w:sz w:val="22"/>
                <w:szCs w:val="22"/>
              </w:rPr>
              <w:t>:</w:t>
            </w:r>
          </w:p>
        </w:tc>
        <w:tc>
          <w:tcPr>
            <w:tcW w:w="1833" w:type="dxa"/>
          </w:tcPr>
          <w:p w14:paraId="71B439B9" w14:textId="77777777" w:rsidR="00F02E9A" w:rsidRPr="00364ED8" w:rsidRDefault="00F02E9A" w:rsidP="00F02E9A">
            <w:pPr>
              <w:jc w:val="center"/>
              <w:rPr>
                <w:rFonts w:ascii="Arial" w:hAnsi="Arial"/>
                <w:sz w:val="22"/>
                <w:szCs w:val="22"/>
              </w:rPr>
            </w:pPr>
          </w:p>
        </w:tc>
        <w:tc>
          <w:tcPr>
            <w:tcW w:w="1833" w:type="dxa"/>
          </w:tcPr>
          <w:p w14:paraId="2A176B57" w14:textId="77777777" w:rsidR="00F02E9A" w:rsidRPr="00364ED8" w:rsidRDefault="00F02E9A" w:rsidP="00F02E9A">
            <w:pPr>
              <w:rPr>
                <w:rFonts w:ascii="Arial" w:hAnsi="Arial"/>
                <w:sz w:val="22"/>
                <w:szCs w:val="22"/>
              </w:rPr>
            </w:pPr>
          </w:p>
        </w:tc>
        <w:tc>
          <w:tcPr>
            <w:tcW w:w="1833" w:type="dxa"/>
          </w:tcPr>
          <w:p w14:paraId="5F7DA944" w14:textId="77777777" w:rsidR="00F02E9A" w:rsidRPr="00364ED8" w:rsidRDefault="00F02E9A" w:rsidP="00F02E9A">
            <w:pPr>
              <w:jc w:val="center"/>
              <w:rPr>
                <w:rFonts w:ascii="Arial" w:hAnsi="Arial"/>
                <w:sz w:val="22"/>
                <w:szCs w:val="22"/>
              </w:rPr>
            </w:pPr>
          </w:p>
        </w:tc>
        <w:tc>
          <w:tcPr>
            <w:tcW w:w="1833" w:type="dxa"/>
          </w:tcPr>
          <w:p w14:paraId="72D38C89" w14:textId="77777777" w:rsidR="00F02E9A" w:rsidRPr="00364ED8" w:rsidRDefault="00F02E9A" w:rsidP="00F02E9A">
            <w:pPr>
              <w:jc w:val="center"/>
              <w:rPr>
                <w:rFonts w:ascii="Arial" w:hAnsi="Arial"/>
                <w:sz w:val="22"/>
                <w:szCs w:val="22"/>
              </w:rPr>
            </w:pPr>
          </w:p>
        </w:tc>
        <w:tc>
          <w:tcPr>
            <w:tcW w:w="1833" w:type="dxa"/>
          </w:tcPr>
          <w:p w14:paraId="38C3671F" w14:textId="77777777" w:rsidR="00F02E9A" w:rsidRPr="00364ED8" w:rsidRDefault="00F02E9A" w:rsidP="00F02E9A">
            <w:pPr>
              <w:jc w:val="center"/>
              <w:rPr>
                <w:rFonts w:ascii="Arial" w:hAnsi="Arial"/>
                <w:sz w:val="22"/>
                <w:szCs w:val="22"/>
              </w:rPr>
            </w:pPr>
          </w:p>
        </w:tc>
      </w:tr>
      <w:tr w:rsidR="00F02E9A" w:rsidRPr="00364ED8" w14:paraId="339A749F" w14:textId="77777777" w:rsidTr="00F02E9A">
        <w:trPr>
          <w:trHeight w:val="1265"/>
        </w:trPr>
        <w:tc>
          <w:tcPr>
            <w:tcW w:w="1833" w:type="dxa"/>
          </w:tcPr>
          <w:p w14:paraId="33641FA8" w14:textId="77777777" w:rsidR="00F02E9A" w:rsidRPr="00364ED8" w:rsidRDefault="00F02E9A" w:rsidP="00F02E9A">
            <w:pPr>
              <w:rPr>
                <w:rFonts w:ascii="Arial" w:hAnsi="Arial"/>
                <w:sz w:val="22"/>
                <w:szCs w:val="22"/>
              </w:rPr>
            </w:pPr>
            <w:r w:rsidRPr="00364ED8">
              <w:rPr>
                <w:rFonts w:ascii="Arial" w:hAnsi="Arial"/>
                <w:sz w:val="22"/>
                <w:szCs w:val="22"/>
              </w:rPr>
              <w:t>Solution #4</w:t>
            </w:r>
            <w:r w:rsidR="00840B14">
              <w:rPr>
                <w:rFonts w:ascii="Arial" w:hAnsi="Arial"/>
                <w:sz w:val="22"/>
                <w:szCs w:val="22"/>
              </w:rPr>
              <w:t>:</w:t>
            </w:r>
          </w:p>
        </w:tc>
        <w:tc>
          <w:tcPr>
            <w:tcW w:w="1833" w:type="dxa"/>
          </w:tcPr>
          <w:p w14:paraId="231F49DF" w14:textId="77777777" w:rsidR="00F02E9A" w:rsidRPr="00364ED8" w:rsidRDefault="00F02E9A" w:rsidP="00F02E9A">
            <w:pPr>
              <w:jc w:val="center"/>
              <w:rPr>
                <w:rFonts w:ascii="Arial" w:hAnsi="Arial"/>
                <w:sz w:val="22"/>
                <w:szCs w:val="22"/>
              </w:rPr>
            </w:pPr>
          </w:p>
        </w:tc>
        <w:tc>
          <w:tcPr>
            <w:tcW w:w="1833" w:type="dxa"/>
          </w:tcPr>
          <w:p w14:paraId="0261C1B0" w14:textId="77777777" w:rsidR="00F02E9A" w:rsidRPr="00364ED8" w:rsidRDefault="00F02E9A" w:rsidP="00F02E9A">
            <w:pPr>
              <w:jc w:val="center"/>
              <w:rPr>
                <w:rFonts w:ascii="Arial" w:hAnsi="Arial"/>
                <w:sz w:val="22"/>
                <w:szCs w:val="22"/>
              </w:rPr>
            </w:pPr>
          </w:p>
        </w:tc>
        <w:tc>
          <w:tcPr>
            <w:tcW w:w="1833" w:type="dxa"/>
          </w:tcPr>
          <w:p w14:paraId="7B502FF6" w14:textId="77777777" w:rsidR="00F02E9A" w:rsidRPr="00364ED8" w:rsidRDefault="00F02E9A" w:rsidP="00F02E9A">
            <w:pPr>
              <w:jc w:val="center"/>
              <w:rPr>
                <w:rFonts w:ascii="Arial" w:hAnsi="Arial"/>
                <w:sz w:val="22"/>
                <w:szCs w:val="22"/>
              </w:rPr>
            </w:pPr>
          </w:p>
        </w:tc>
        <w:tc>
          <w:tcPr>
            <w:tcW w:w="1833" w:type="dxa"/>
          </w:tcPr>
          <w:p w14:paraId="4E4CE4F5" w14:textId="77777777" w:rsidR="00F02E9A" w:rsidRPr="00364ED8" w:rsidRDefault="00F02E9A" w:rsidP="00F02E9A">
            <w:pPr>
              <w:jc w:val="center"/>
              <w:rPr>
                <w:rFonts w:ascii="Arial" w:hAnsi="Arial"/>
                <w:sz w:val="22"/>
                <w:szCs w:val="22"/>
              </w:rPr>
            </w:pPr>
          </w:p>
        </w:tc>
        <w:tc>
          <w:tcPr>
            <w:tcW w:w="1833" w:type="dxa"/>
          </w:tcPr>
          <w:p w14:paraId="76F86DD5" w14:textId="77777777" w:rsidR="00F02E9A" w:rsidRPr="00364ED8" w:rsidRDefault="00F02E9A" w:rsidP="00F02E9A">
            <w:pPr>
              <w:rPr>
                <w:rFonts w:ascii="Arial" w:hAnsi="Arial"/>
                <w:sz w:val="22"/>
                <w:szCs w:val="22"/>
              </w:rPr>
            </w:pPr>
          </w:p>
        </w:tc>
      </w:tr>
    </w:tbl>
    <w:p w14:paraId="4778D57F" w14:textId="77777777" w:rsidR="00303108" w:rsidRDefault="00303108">
      <w:pPr>
        <w:rPr>
          <w:rFonts w:asciiTheme="majorHAnsi" w:hAnsiTheme="majorHAnsi"/>
        </w:rPr>
      </w:pPr>
    </w:p>
    <w:p w14:paraId="01A34BE5" w14:textId="77777777" w:rsidR="00303108" w:rsidRPr="00303108" w:rsidRDefault="00303108">
      <w:pPr>
        <w:rPr>
          <w:rFonts w:asciiTheme="majorHAnsi" w:hAnsiTheme="majorHAnsi"/>
        </w:rPr>
      </w:pPr>
    </w:p>
    <w:sectPr w:rsidR="00303108" w:rsidRPr="00303108" w:rsidSect="0080319E">
      <w:headerReference w:type="default" r:id="rId7"/>
      <w:pgSz w:w="12240" w:h="15840"/>
      <w:pgMar w:top="720" w:right="720" w:bottom="720" w:left="720" w:header="432"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7525" w14:textId="77777777" w:rsidR="0080319E" w:rsidRDefault="0080319E" w:rsidP="0080319E">
      <w:r>
        <w:separator/>
      </w:r>
    </w:p>
  </w:endnote>
  <w:endnote w:type="continuationSeparator" w:id="0">
    <w:p w14:paraId="4615C49C" w14:textId="77777777" w:rsidR="0080319E" w:rsidRDefault="0080319E" w:rsidP="008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391B" w14:textId="77777777" w:rsidR="0080319E" w:rsidRDefault="0080319E" w:rsidP="0080319E">
      <w:r>
        <w:separator/>
      </w:r>
    </w:p>
  </w:footnote>
  <w:footnote w:type="continuationSeparator" w:id="0">
    <w:p w14:paraId="427D5B13" w14:textId="77777777" w:rsidR="0080319E" w:rsidRDefault="0080319E" w:rsidP="00803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2B24" w14:textId="77777777" w:rsidR="0080319E" w:rsidRDefault="0080319E" w:rsidP="0080319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08"/>
    <w:rsid w:val="000875FB"/>
    <w:rsid w:val="001F6958"/>
    <w:rsid w:val="00303108"/>
    <w:rsid w:val="00727A0D"/>
    <w:rsid w:val="0080319E"/>
    <w:rsid w:val="00840B14"/>
    <w:rsid w:val="00F02E9A"/>
    <w:rsid w:val="00FD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7E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19E"/>
    <w:pPr>
      <w:tabs>
        <w:tab w:val="center" w:pos="4320"/>
        <w:tab w:val="right" w:pos="8640"/>
      </w:tabs>
    </w:pPr>
  </w:style>
  <w:style w:type="character" w:customStyle="1" w:styleId="HeaderChar">
    <w:name w:val="Header Char"/>
    <w:basedOn w:val="DefaultParagraphFont"/>
    <w:link w:val="Header"/>
    <w:uiPriority w:val="99"/>
    <w:rsid w:val="0080319E"/>
  </w:style>
  <w:style w:type="paragraph" w:styleId="Footer">
    <w:name w:val="footer"/>
    <w:basedOn w:val="Normal"/>
    <w:link w:val="FooterChar"/>
    <w:uiPriority w:val="99"/>
    <w:unhideWhenUsed/>
    <w:rsid w:val="0080319E"/>
    <w:pPr>
      <w:tabs>
        <w:tab w:val="center" w:pos="4320"/>
        <w:tab w:val="right" w:pos="8640"/>
      </w:tabs>
    </w:pPr>
  </w:style>
  <w:style w:type="character" w:customStyle="1" w:styleId="FooterChar">
    <w:name w:val="Footer Char"/>
    <w:basedOn w:val="DefaultParagraphFont"/>
    <w:link w:val="Footer"/>
    <w:uiPriority w:val="99"/>
    <w:rsid w:val="00803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19E"/>
    <w:pPr>
      <w:tabs>
        <w:tab w:val="center" w:pos="4320"/>
        <w:tab w:val="right" w:pos="8640"/>
      </w:tabs>
    </w:pPr>
  </w:style>
  <w:style w:type="character" w:customStyle="1" w:styleId="HeaderChar">
    <w:name w:val="Header Char"/>
    <w:basedOn w:val="DefaultParagraphFont"/>
    <w:link w:val="Header"/>
    <w:uiPriority w:val="99"/>
    <w:rsid w:val="0080319E"/>
  </w:style>
  <w:style w:type="paragraph" w:styleId="Footer">
    <w:name w:val="footer"/>
    <w:basedOn w:val="Normal"/>
    <w:link w:val="FooterChar"/>
    <w:uiPriority w:val="99"/>
    <w:unhideWhenUsed/>
    <w:rsid w:val="0080319E"/>
    <w:pPr>
      <w:tabs>
        <w:tab w:val="center" w:pos="4320"/>
        <w:tab w:val="right" w:pos="8640"/>
      </w:tabs>
    </w:pPr>
  </w:style>
  <w:style w:type="character" w:customStyle="1" w:styleId="FooterChar">
    <w:name w:val="Footer Char"/>
    <w:basedOn w:val="DefaultParagraphFont"/>
    <w:link w:val="Footer"/>
    <w:uiPriority w:val="99"/>
    <w:rsid w:val="0080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467</Words>
  <Characters>2667</Characters>
  <Application>Microsoft Macintosh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Edman</dc:creator>
  <cp:keywords/>
  <dc:description/>
  <cp:lastModifiedBy>Melissa Edman</cp:lastModifiedBy>
  <cp:revision>4</cp:revision>
  <dcterms:created xsi:type="dcterms:W3CDTF">2014-02-10T17:42:00Z</dcterms:created>
  <dcterms:modified xsi:type="dcterms:W3CDTF">2014-02-10T18:17:00Z</dcterms:modified>
</cp:coreProperties>
</file>